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8F7F" w14:textId="77777777" w:rsidR="0081093F" w:rsidRDefault="0081093F" w:rsidP="005E7A0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B2C329E" wp14:editId="3805332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FB116" w14:textId="77777777" w:rsidR="0081093F" w:rsidRDefault="0081093F" w:rsidP="005E7A0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7F96A71" w14:textId="77777777" w:rsidR="0081093F" w:rsidRDefault="0081093F" w:rsidP="005E7A0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675358A" w14:textId="069FB591" w:rsidR="0081093F" w:rsidRPr="00A91438" w:rsidRDefault="0081093F" w:rsidP="005E7A0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13.05.2025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408-п/25</w:t>
      </w:r>
    </w:p>
    <w:p w14:paraId="5993A35B" w14:textId="77777777" w:rsidR="0081093F" w:rsidRDefault="0081093F" w:rsidP="005E7A0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FEECB0E" w14:textId="77777777" w:rsidR="0081093F" w:rsidRDefault="0081093F" w:rsidP="005E7A0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Перечня организаций, обеспечивающих выполнение мероприятий местного уровня по гражданской обороне на территории Углегорского муниципального округа Сахалинской области</w:t>
      </w:r>
    </w:p>
    <w:p w14:paraId="56F08844" w14:textId="77777777" w:rsidR="0081093F" w:rsidRPr="001A5EC2" w:rsidRDefault="0081093F" w:rsidP="005E7A02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A5EC2">
        <w:rPr>
          <w:sz w:val="28"/>
          <w:szCs w:val="28"/>
        </w:rPr>
        <w:t xml:space="preserve">В соответствии с Федеральным </w:t>
      </w:r>
      <w:hyperlink r:id="rId6" w:history="1">
        <w:r w:rsidRPr="001A5EC2">
          <w:rPr>
            <w:sz w:val="28"/>
            <w:szCs w:val="28"/>
          </w:rPr>
          <w:t>законом</w:t>
        </w:r>
      </w:hyperlink>
      <w:r w:rsidRPr="001A5EC2">
        <w:rPr>
          <w:sz w:val="28"/>
          <w:szCs w:val="28"/>
        </w:rPr>
        <w:t xml:space="preserve"> от 12.02.1998 № 28-ФЗ </w:t>
      </w:r>
      <w:r>
        <w:rPr>
          <w:sz w:val="28"/>
          <w:szCs w:val="28"/>
        </w:rPr>
        <w:t xml:space="preserve">                           </w:t>
      </w:r>
      <w:r w:rsidRPr="001A5EC2">
        <w:rPr>
          <w:sz w:val="28"/>
          <w:szCs w:val="28"/>
        </w:rPr>
        <w:t xml:space="preserve">«О гражданской обороне», </w:t>
      </w:r>
      <w:hyperlink r:id="rId7" w:history="1">
        <w:r w:rsidRPr="001A5EC2">
          <w:rPr>
            <w:sz w:val="28"/>
            <w:szCs w:val="28"/>
          </w:rPr>
          <w:t>приказом</w:t>
        </w:r>
      </w:hyperlink>
      <w:r w:rsidRPr="001A5EC2">
        <w:rPr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18.12.2014 № 701 «Об утверждении Типового порядка создания нештатных формирований по обеспечению выполнения мероприятий по гражданской обороне», в целях выполнения задач в области гражданской обороны и защиты населения Углегорского </w:t>
      </w:r>
      <w:r>
        <w:rPr>
          <w:sz w:val="28"/>
          <w:szCs w:val="28"/>
        </w:rPr>
        <w:t>муниципального</w:t>
      </w:r>
      <w:r w:rsidRPr="001A5EC2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1A5EC2">
        <w:rPr>
          <w:sz w:val="28"/>
          <w:szCs w:val="28"/>
        </w:rPr>
        <w:t>,</w:t>
      </w:r>
      <w:r w:rsidRPr="001A5EC2">
        <w:rPr>
          <w:color w:val="000000"/>
          <w:sz w:val="28"/>
          <w:szCs w:val="28"/>
          <w:shd w:val="clear" w:color="auto" w:fill="FFFFFF"/>
        </w:rPr>
        <w:t xml:space="preserve"> руков</w:t>
      </w:r>
      <w:r>
        <w:rPr>
          <w:color w:val="000000"/>
          <w:sz w:val="28"/>
          <w:szCs w:val="28"/>
          <w:shd w:val="clear" w:color="auto" w:fill="FFFFFF"/>
        </w:rPr>
        <w:t>одствуясь Уставом Углегорского муниципального</w:t>
      </w:r>
      <w:r w:rsidRPr="001A5EC2">
        <w:rPr>
          <w:color w:val="000000"/>
          <w:sz w:val="28"/>
          <w:szCs w:val="28"/>
          <w:shd w:val="clear" w:color="auto" w:fill="FFFFFF"/>
        </w:rPr>
        <w:t xml:space="preserve"> округа</w:t>
      </w:r>
      <w:r>
        <w:rPr>
          <w:color w:val="000000"/>
          <w:sz w:val="28"/>
          <w:szCs w:val="28"/>
          <w:shd w:val="clear" w:color="auto" w:fill="FFFFFF"/>
        </w:rPr>
        <w:t xml:space="preserve"> Сахалинской области</w:t>
      </w:r>
      <w:r w:rsidRPr="001A5EC2">
        <w:rPr>
          <w:color w:val="000000"/>
          <w:sz w:val="28"/>
          <w:szCs w:val="28"/>
          <w:shd w:val="clear" w:color="auto" w:fill="FFFFFF"/>
        </w:rPr>
        <w:t xml:space="preserve">, </w:t>
      </w:r>
      <w:r w:rsidRPr="001A5EC2">
        <w:rPr>
          <w:sz w:val="28"/>
          <w:szCs w:val="28"/>
        </w:rPr>
        <w:t xml:space="preserve">администрация Углегорского </w:t>
      </w:r>
      <w:r>
        <w:rPr>
          <w:sz w:val="28"/>
          <w:szCs w:val="28"/>
        </w:rPr>
        <w:t>муниципального округа</w:t>
      </w:r>
      <w:r w:rsidRPr="001A5EC2">
        <w:rPr>
          <w:sz w:val="28"/>
          <w:szCs w:val="28"/>
        </w:rPr>
        <w:t xml:space="preserve"> </w:t>
      </w:r>
      <w:r>
        <w:rPr>
          <w:sz w:val="28"/>
          <w:szCs w:val="28"/>
        </w:rPr>
        <w:t>Сахалинской области</w:t>
      </w:r>
      <w:r w:rsidRPr="001A5EC2">
        <w:rPr>
          <w:sz w:val="28"/>
          <w:szCs w:val="28"/>
        </w:rPr>
        <w:t xml:space="preserve"> </w:t>
      </w:r>
      <w:r w:rsidRPr="001A5EC2">
        <w:rPr>
          <w:b/>
          <w:sz w:val="28"/>
          <w:szCs w:val="28"/>
        </w:rPr>
        <w:t>постановляет:</w:t>
      </w:r>
      <w:r w:rsidRPr="001A5EC2">
        <w:rPr>
          <w:sz w:val="28"/>
          <w:szCs w:val="28"/>
        </w:rPr>
        <w:t xml:space="preserve"> </w:t>
      </w:r>
    </w:p>
    <w:p w14:paraId="64A86AAC" w14:textId="77777777" w:rsidR="0081093F" w:rsidRDefault="0081093F" w:rsidP="0081093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</w:t>
      </w:r>
      <w:r w:rsidRPr="001A5EC2">
        <w:rPr>
          <w:rFonts w:ascii="Times New Roman" w:hAnsi="Times New Roman" w:cs="Times New Roman"/>
          <w:sz w:val="28"/>
          <w:szCs w:val="28"/>
        </w:rPr>
        <w:t>ере</w:t>
      </w:r>
      <w:r>
        <w:rPr>
          <w:rFonts w:ascii="Times New Roman" w:hAnsi="Times New Roman" w:cs="Times New Roman"/>
          <w:sz w:val="28"/>
          <w:szCs w:val="28"/>
        </w:rPr>
        <w:t>чень организаций, находящихся в ведении администрации Углегорского муниципального округа Сахалинской области, обеспечивающих</w:t>
      </w:r>
      <w:r w:rsidRPr="001A5EC2">
        <w:rPr>
          <w:rFonts w:ascii="Times New Roman" w:hAnsi="Times New Roman" w:cs="Times New Roman"/>
          <w:sz w:val="28"/>
          <w:szCs w:val="28"/>
        </w:rPr>
        <w:t xml:space="preserve"> выполнение мероприятий местного уровня по гражданской обор</w:t>
      </w:r>
      <w:r>
        <w:rPr>
          <w:rFonts w:ascii="Times New Roman" w:hAnsi="Times New Roman" w:cs="Times New Roman"/>
          <w:sz w:val="28"/>
          <w:szCs w:val="28"/>
        </w:rPr>
        <w:t>оне на территории Углегорского муниципального</w:t>
      </w:r>
      <w:r w:rsidRPr="001A5EC2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 (прилагается)</w:t>
      </w:r>
      <w:r w:rsidRPr="001A5EC2">
        <w:rPr>
          <w:rFonts w:ascii="Times New Roman" w:hAnsi="Times New Roman" w:cs="Times New Roman"/>
          <w:sz w:val="28"/>
          <w:szCs w:val="28"/>
        </w:rPr>
        <w:t>.</w:t>
      </w:r>
    </w:p>
    <w:p w14:paraId="2C113DC0" w14:textId="77777777" w:rsidR="0081093F" w:rsidRDefault="0081093F" w:rsidP="0081093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Организациям, обеспечивающим выполнение мероприятий местного уровня по гражданской обороне на территории Углегорского муниципального округа Сахалинской области, в срок до 18.06.2025:</w:t>
      </w:r>
    </w:p>
    <w:p w14:paraId="2C7AAC7E" w14:textId="77777777" w:rsidR="0081093F" w:rsidRDefault="0081093F" w:rsidP="0081093F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(актуализировать) Положения и создать объектовые нештатные формирования по обеспечению мероприятий по гражданской обороне (далее – НФГО);</w:t>
      </w:r>
    </w:p>
    <w:p w14:paraId="79382B05" w14:textId="77777777" w:rsidR="0081093F" w:rsidRPr="00CB76F2" w:rsidRDefault="0081093F" w:rsidP="0081093F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</w:t>
      </w:r>
      <w:r w:rsidRPr="001A5EC2">
        <w:rPr>
          <w:rFonts w:ascii="Times New Roman" w:hAnsi="Times New Roman" w:cs="Times New Roman"/>
          <w:sz w:val="28"/>
          <w:szCs w:val="28"/>
        </w:rPr>
        <w:t>остав, структуру и оснащение НФГО определить, исходя из перечня создаваемых НФГО и примерных норм оснащения (</w:t>
      </w:r>
      <w:proofErr w:type="spellStart"/>
      <w:r w:rsidRPr="001A5EC2">
        <w:rPr>
          <w:rFonts w:ascii="Times New Roman" w:hAnsi="Times New Roman" w:cs="Times New Roman"/>
          <w:sz w:val="28"/>
          <w:szCs w:val="28"/>
        </w:rPr>
        <w:t>табелизации</w:t>
      </w:r>
      <w:proofErr w:type="spellEnd"/>
      <w:r w:rsidRPr="001A5EC2">
        <w:rPr>
          <w:rFonts w:ascii="Times New Roman" w:hAnsi="Times New Roman" w:cs="Times New Roman"/>
          <w:sz w:val="28"/>
          <w:szCs w:val="28"/>
        </w:rPr>
        <w:t>) НФГО специальной техникой, оборудованием, снаряжением, инструментами и материалами, в соответствии с прик</w:t>
      </w:r>
      <w:r>
        <w:rPr>
          <w:rFonts w:ascii="Times New Roman" w:hAnsi="Times New Roman" w:cs="Times New Roman"/>
          <w:sz w:val="28"/>
          <w:szCs w:val="28"/>
        </w:rPr>
        <w:t xml:space="preserve">азом МЧС России от 18.12.2014 </w:t>
      </w:r>
      <w:r w:rsidRPr="00CB76F2">
        <w:rPr>
          <w:rFonts w:ascii="Times New Roman" w:hAnsi="Times New Roman" w:cs="Times New Roman"/>
          <w:sz w:val="28"/>
          <w:szCs w:val="28"/>
        </w:rPr>
        <w:t xml:space="preserve">№ 701 "Об утверждении Типового порядка создания нештатных формирований по </w:t>
      </w:r>
      <w:r w:rsidRPr="00CB76F2">
        <w:rPr>
          <w:rFonts w:ascii="Times New Roman" w:hAnsi="Times New Roman" w:cs="Times New Roman"/>
          <w:sz w:val="28"/>
          <w:szCs w:val="28"/>
        </w:rPr>
        <w:lastRenderedPageBreak/>
        <w:t>обеспечению выполнения мероприятий по гражданской обороне»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D7696E" w14:textId="77777777" w:rsidR="0081093F" w:rsidRDefault="0081093F" w:rsidP="0081093F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A5EC2">
        <w:rPr>
          <w:rFonts w:ascii="Times New Roman" w:hAnsi="Times New Roman" w:cs="Times New Roman"/>
          <w:sz w:val="28"/>
          <w:szCs w:val="28"/>
        </w:rPr>
        <w:t>беспечить готовность НФГО к выполнению задач по предназначению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F4A2AA" w14:textId="77777777" w:rsidR="0081093F" w:rsidRDefault="0081093F" w:rsidP="0081093F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A5EC2">
        <w:rPr>
          <w:rFonts w:ascii="Times New Roman" w:hAnsi="Times New Roman" w:cs="Times New Roman"/>
          <w:sz w:val="28"/>
          <w:szCs w:val="28"/>
        </w:rPr>
        <w:t>рганизовать подготовку и обучение личного состава НФГО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811176B" w14:textId="77777777" w:rsidR="0081093F" w:rsidRDefault="0081093F" w:rsidP="0081093F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A5EC2">
        <w:rPr>
          <w:rFonts w:ascii="Times New Roman" w:hAnsi="Times New Roman" w:cs="Times New Roman"/>
          <w:sz w:val="28"/>
          <w:szCs w:val="28"/>
        </w:rPr>
        <w:t xml:space="preserve">аправить в </w:t>
      </w:r>
      <w:r>
        <w:rPr>
          <w:rFonts w:ascii="Times New Roman" w:hAnsi="Times New Roman" w:cs="Times New Roman"/>
          <w:sz w:val="28"/>
          <w:szCs w:val="28"/>
        </w:rPr>
        <w:t>отдел по делам гражданской обороны и чрезвычайных ситуаций администрации Углегорского муниципального округа Сахалинской области</w:t>
      </w:r>
      <w:r w:rsidRPr="001A5EC2">
        <w:rPr>
          <w:rFonts w:ascii="Times New Roman" w:hAnsi="Times New Roman" w:cs="Times New Roman"/>
          <w:sz w:val="28"/>
          <w:szCs w:val="28"/>
        </w:rPr>
        <w:t xml:space="preserve"> копии приказов о создании НФГО и сведения об оснащении НФГО специальной техникой, оборудованием, снаряжени</w:t>
      </w:r>
      <w:r>
        <w:rPr>
          <w:rFonts w:ascii="Times New Roman" w:hAnsi="Times New Roman" w:cs="Times New Roman"/>
          <w:sz w:val="28"/>
          <w:szCs w:val="28"/>
        </w:rPr>
        <w:t>ем, инструментами и материалами;</w:t>
      </w:r>
    </w:p>
    <w:p w14:paraId="32BC3E89" w14:textId="77777777" w:rsidR="0081093F" w:rsidRDefault="0081093F" w:rsidP="0081093F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EC2">
        <w:rPr>
          <w:rFonts w:ascii="Times New Roman" w:hAnsi="Times New Roman" w:cs="Times New Roman"/>
          <w:sz w:val="28"/>
          <w:szCs w:val="28"/>
        </w:rPr>
        <w:t>В последующем два раза в год, до 20 июня и 20 декабря, направлять актуализированные сведения, указанные в</w:t>
      </w:r>
      <w:r>
        <w:rPr>
          <w:rFonts w:ascii="Times New Roman" w:hAnsi="Times New Roman" w:cs="Times New Roman"/>
          <w:sz w:val="28"/>
          <w:szCs w:val="28"/>
        </w:rPr>
        <w:t xml:space="preserve"> п. 2.5.</w:t>
      </w:r>
      <w:r w:rsidRPr="001A5EC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1A5EC2">
        <w:rPr>
          <w:rFonts w:ascii="Times New Roman" w:hAnsi="Times New Roman" w:cs="Times New Roman"/>
          <w:sz w:val="28"/>
          <w:szCs w:val="28"/>
        </w:rPr>
        <w:t xml:space="preserve">по делам гражданской обороны и чрезвычайным ситуациям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области,</w:t>
      </w:r>
      <w:r w:rsidRPr="001A5EC2">
        <w:rPr>
          <w:rFonts w:ascii="Times New Roman" w:hAnsi="Times New Roman" w:cs="Times New Roman"/>
          <w:sz w:val="28"/>
          <w:szCs w:val="28"/>
        </w:rPr>
        <w:t xml:space="preserve"> согласно утверждённой форме.</w:t>
      </w:r>
    </w:p>
    <w:p w14:paraId="7AB7DF5D" w14:textId="77777777" w:rsidR="0081093F" w:rsidRDefault="0081093F" w:rsidP="0081093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EC2">
        <w:rPr>
          <w:rFonts w:ascii="Times New Roman" w:hAnsi="Times New Roman" w:cs="Times New Roman"/>
          <w:sz w:val="28"/>
          <w:szCs w:val="28"/>
        </w:rPr>
        <w:t xml:space="preserve">Утвердить форму предоставления </w:t>
      </w:r>
      <w:hyperlink w:anchor="P220" w:history="1">
        <w:r w:rsidRPr="001A5EC2">
          <w:rPr>
            <w:rFonts w:ascii="Times New Roman" w:hAnsi="Times New Roman" w:cs="Times New Roman"/>
            <w:sz w:val="28"/>
            <w:szCs w:val="28"/>
          </w:rPr>
          <w:t>сведений</w:t>
        </w:r>
      </w:hyperlink>
      <w:r w:rsidRPr="001A5EC2">
        <w:rPr>
          <w:rFonts w:ascii="Times New Roman" w:hAnsi="Times New Roman" w:cs="Times New Roman"/>
          <w:sz w:val="28"/>
          <w:szCs w:val="28"/>
        </w:rPr>
        <w:t xml:space="preserve"> о нештатных формированиях по обеспечению выполнения мероприятий по гражданской обороне на территории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</w:t>
      </w:r>
      <w:r w:rsidRPr="001A5EC2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1A5E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(прилагается</w:t>
      </w:r>
      <w:r w:rsidRPr="001A5EC2">
        <w:rPr>
          <w:rFonts w:ascii="Times New Roman" w:hAnsi="Times New Roman" w:cs="Times New Roman"/>
          <w:sz w:val="28"/>
          <w:szCs w:val="28"/>
        </w:rPr>
        <w:t>).</w:t>
      </w:r>
    </w:p>
    <w:p w14:paraId="7B00EB91" w14:textId="77777777" w:rsidR="0081093F" w:rsidRDefault="0081093F" w:rsidP="0081093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по делам гражданской обороны и чрезвычайных ситуаций администрации Углегорского муниципального округа Сахалинской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Косицин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В.В.)</w:t>
      </w:r>
      <w:r w:rsidRPr="001A5EC2">
        <w:rPr>
          <w:rFonts w:ascii="Times New Roman" w:hAnsi="Times New Roman" w:cs="Times New Roman"/>
          <w:sz w:val="28"/>
          <w:szCs w:val="28"/>
        </w:rPr>
        <w:t xml:space="preserve"> организовать методическое руководство и контроль за созданием организациями </w:t>
      </w:r>
      <w:r>
        <w:rPr>
          <w:rFonts w:ascii="Times New Roman" w:hAnsi="Times New Roman" w:cs="Times New Roman"/>
          <w:sz w:val="28"/>
          <w:szCs w:val="28"/>
        </w:rPr>
        <w:t>Углегорского</w:t>
      </w:r>
      <w:r w:rsidRPr="001A5E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A5EC2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1A5EC2">
        <w:rPr>
          <w:rFonts w:ascii="Times New Roman" w:hAnsi="Times New Roman" w:cs="Times New Roman"/>
          <w:sz w:val="28"/>
          <w:szCs w:val="28"/>
        </w:rPr>
        <w:t xml:space="preserve"> НФГО и</w:t>
      </w:r>
      <w:r>
        <w:rPr>
          <w:rFonts w:ascii="Times New Roman" w:hAnsi="Times New Roman" w:cs="Times New Roman"/>
          <w:sz w:val="28"/>
          <w:szCs w:val="28"/>
        </w:rPr>
        <w:t xml:space="preserve"> оснащением их</w:t>
      </w:r>
      <w:r w:rsidRPr="001A5EC2">
        <w:rPr>
          <w:rFonts w:ascii="Times New Roman" w:hAnsi="Times New Roman" w:cs="Times New Roman"/>
          <w:sz w:val="28"/>
          <w:szCs w:val="28"/>
        </w:rPr>
        <w:t xml:space="preserve"> специальной техникой, оборудованием, снаряжением, инструментами и материалами, осуществлять учёт организаций, создающих НФГО.</w:t>
      </w:r>
    </w:p>
    <w:p w14:paraId="6D5A1262" w14:textId="77777777" w:rsidR="0081093F" w:rsidRDefault="0081093F" w:rsidP="0081093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администрации Углегорского муниципального округа Сахалинской области в сети Интернет.</w:t>
      </w:r>
    </w:p>
    <w:p w14:paraId="33802B6B" w14:textId="77777777" w:rsidR="0081093F" w:rsidRPr="008F6048" w:rsidRDefault="0081093F" w:rsidP="0081093F">
      <w:pPr>
        <w:pStyle w:val="a7"/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 w:rsidRPr="00474B72">
        <w:rPr>
          <w:sz w:val="28"/>
          <w:szCs w:val="28"/>
        </w:rPr>
        <w:t xml:space="preserve">Контроль исполнения постановления </w:t>
      </w:r>
      <w:r>
        <w:rPr>
          <w:sz w:val="28"/>
          <w:szCs w:val="28"/>
        </w:rPr>
        <w:t>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180702E6B5EF43ECB1144ADE8CE4D46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81093F" w:rsidRPr="00EB641E" w14:paraId="3EB02B3C" w14:textId="77777777" w:rsidTr="005E7A0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70E7E6A" w14:textId="77777777" w:rsidR="0081093F" w:rsidRPr="009B2595" w:rsidRDefault="0081093F" w:rsidP="005E7A0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2147A7A" w14:textId="77777777" w:rsidR="0081093F" w:rsidRPr="009B3ED5" w:rsidRDefault="0081093F" w:rsidP="005E7A0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27642B9" wp14:editId="5DEA68C7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6AB8F95" w14:textId="77777777" w:rsidR="0081093F" w:rsidRPr="006233F0" w:rsidRDefault="0081093F" w:rsidP="005E7A0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7776A0D" w14:textId="77777777" w:rsidR="0081093F" w:rsidRPr="0073527A" w:rsidRDefault="0081093F" w:rsidP="0081093F">
      <w:pPr>
        <w:tabs>
          <w:tab w:val="left" w:pos="3231"/>
        </w:tabs>
        <w:rPr>
          <w:sz w:val="28"/>
          <w:szCs w:val="28"/>
        </w:rPr>
      </w:pPr>
    </w:p>
    <w:p w14:paraId="7F29038C" w14:textId="77777777" w:rsidR="003A0AFD" w:rsidRDefault="003A0AFD"/>
    <w:sectPr w:rsidR="003A0AFD" w:rsidSect="0081093F">
      <w:footerReference w:type="first" r:id="rId10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95A1" w14:textId="77777777" w:rsidR="0081093F" w:rsidRDefault="0081093F">
    <w:pPr>
      <w:pStyle w:val="ac"/>
    </w:pPr>
    <w:r>
      <w:t>480-п/25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40BEA"/>
    <w:multiLevelType w:val="multilevel"/>
    <w:tmpl w:val="6C7C7182"/>
    <w:lvl w:ilvl="0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00" w:hanging="2160"/>
      </w:pPr>
      <w:rPr>
        <w:rFonts w:hint="default"/>
      </w:rPr>
    </w:lvl>
  </w:abstractNum>
  <w:num w:numId="1" w16cid:durableId="2051952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93F"/>
    <w:rsid w:val="000A7B20"/>
    <w:rsid w:val="003A0AFD"/>
    <w:rsid w:val="003E5BC6"/>
    <w:rsid w:val="0052333A"/>
    <w:rsid w:val="00756762"/>
    <w:rsid w:val="0081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51136"/>
  <w15:chartTrackingRefBased/>
  <w15:docId w15:val="{E8E0E685-8EB9-432D-B149-01E0CD3E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9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0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0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09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0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09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81093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093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093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093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9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09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09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09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09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109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09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09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09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09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0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09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0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0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09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09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09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09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09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1093F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8109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1093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8109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7E5429B4BFD97ED982721E6ED8C53486D914C63A39A4989A1B81049B3622D696C82575C1389FA3A4D986BF19DEF76702328F34149E4C22z3kDX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A7E5429B4BFD97ED982721E6ED8C53481D112C93F36A4989A1B81049B3622D696C82575C13994F6F19687E35D88E46707328D3208z9kEX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0702E6B5EF43ECB1144ADE8CE4D4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CDF7A-400C-4BE7-8041-4D49B1E38869}"/>
      </w:docPartPr>
      <w:docPartBody>
        <w:p w:rsidR="00460ACC" w:rsidRDefault="00460ACC" w:rsidP="00460ACC">
          <w:pPr>
            <w:pStyle w:val="180702E6B5EF43ECB1144ADE8CE4D46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ACC"/>
    <w:rsid w:val="00460ACC"/>
    <w:rsid w:val="0052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0ACC"/>
    <w:rPr>
      <w:color w:val="808080"/>
    </w:rPr>
  </w:style>
  <w:style w:type="paragraph" w:customStyle="1" w:styleId="71C10E363CE44AE4AD85AB4AD2C0ECDA">
    <w:name w:val="71C10E363CE44AE4AD85AB4AD2C0ECDA"/>
    <w:rsid w:val="00460ACC"/>
  </w:style>
  <w:style w:type="paragraph" w:customStyle="1" w:styleId="180702E6B5EF43ECB1144ADE8CE4D464">
    <w:name w:val="180702E6B5EF43ECB1144ADE8CE4D464"/>
    <w:rsid w:val="00460A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2025-05-13T03:09:00Z</dcterms:created>
  <dcterms:modified xsi:type="dcterms:W3CDTF">2025-05-13T03:10:00Z</dcterms:modified>
</cp:coreProperties>
</file>